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f6061d571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 AS</w:t>
      </w:r>
    </w:p>
    <w:sectPr>
      <w:headerReference xmlns:r="http://schemas.openxmlformats.org/officeDocument/2006/relationships" w:type="default" r:id="R64435b5693ed47cb"/>
      <w:footerReference xmlns:r="http://schemas.openxmlformats.org/officeDocument/2006/relationships" w:type="default" r:id="Ra3acfef8f215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AS   ·   Org.nr 929 573 714   ·   Abel Meyers gate 3A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35b5693ed47cb" /><Relationship Type="http://schemas.openxmlformats.org/officeDocument/2006/relationships/footer" Target="/word/footer1.xml" Id="Ra3acfef8f2154119" /></Relationships>
</file>