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ccb4a0bea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c24568b544ac2"/>
      <w:footerReference xmlns:r="http://schemas.openxmlformats.org/officeDocument/2006/relationships" w:type="default" r:id="R01e57c3e91c8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 BYGG AS   ·   Org.nr 929 582 802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c24568b544ac2" /><Relationship Type="http://schemas.openxmlformats.org/officeDocument/2006/relationships/footer" Target="/word/footer1.xml" Id="R01e57c3e91c847e8" /></Relationships>
</file>