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03e4c2766e48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PLAN INVESTOR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PLAN INVESTOR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f731f46350454b"/>
      <w:footerReference xmlns:r="http://schemas.openxmlformats.org/officeDocument/2006/relationships" w:type="default" r:id="Rdb9174aff8e7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PLAN INVESTOR AS   ·   Org.nr 929 606 035   ·   c/o Håkan Tollefsen, Grilstadvegen 13   ·   7060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PLAN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731f46350454b" /><Relationship Type="http://schemas.openxmlformats.org/officeDocument/2006/relationships/footer" Target="/word/footer1.xml" Id="Rdb9174aff8e74238" /></Relationships>
</file>