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54479f56814f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Lierstranda,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FACE &amp; NAILS ACADEMY AS</w:t>
      </w:r>
    </w:p>
    <w:sectPr>
      <w:headerReference xmlns:r="http://schemas.openxmlformats.org/officeDocument/2006/relationships" w:type="default" r:id="R8380c81884564ab1"/>
      <w:footerReference xmlns:r="http://schemas.openxmlformats.org/officeDocument/2006/relationships" w:type="default" r:id="Rbe7462b5f79d47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FACE &amp; NAILS ACADEMY AS   ·   Org.nr 929 607 708   ·   Vebjørns vei 1A   ·   3414 LIERSTRANDA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FACE &amp; NAILS ACADEMY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80c81884564ab1" /><Relationship Type="http://schemas.openxmlformats.org/officeDocument/2006/relationships/footer" Target="/word/footer1.xml" Id="Rbe7462b5f79d4764" /></Relationships>
</file>