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5c31a3147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MOBILITY AS</w:t>
      </w:r>
    </w:p>
    <w:sectPr>
      <w:headerReference xmlns:r="http://schemas.openxmlformats.org/officeDocument/2006/relationships" w:type="default" r:id="Rbdb220cdd9814bc3"/>
      <w:footerReference xmlns:r="http://schemas.openxmlformats.org/officeDocument/2006/relationships" w:type="default" r:id="R4f4a4dbf5c4a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MOBILITY AS   ·   Org.nr 929 619 803   ·   Årøhaugen 14   ·   6422 MOLDE   ·   post@atlanticmobility.no   ·   www.atlanticmobility.no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220cdd9814bc3" /><Relationship Type="http://schemas.openxmlformats.org/officeDocument/2006/relationships/footer" Target="/word/footer1.xml" Id="R4f4a4dbf5c4a4614" /></Relationships>
</file>