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322eed157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ATLANTIC MOBILITY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MOBILITY AS</w:t>
      </w:r>
    </w:p>
    <w:sectPr>
      <w:headerReference xmlns:r="http://schemas.openxmlformats.org/officeDocument/2006/relationships" w:type="default" r:id="Re3b5ba838ea74a8e"/>
      <w:footerReference xmlns:r="http://schemas.openxmlformats.org/officeDocument/2006/relationships" w:type="default" r:id="R716c2fbf6ab6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MOBILITY AS   ·   Org.nr 929 619 803   ·   Årøhaugen 14   ·   6422 MOLDE   ·   post@atlanticmobility.no   ·   www.atlanticmobility.no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5ba838ea74a8e" /><Relationship Type="http://schemas.openxmlformats.org/officeDocument/2006/relationships/footer" Target="/word/footer1.xml" Id="R716c2fbf6ab64c5a" /></Relationships>
</file>