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61854c21b4c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FRODESOL V/ SOLBERG INNGÅR I DØDSBO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FRODESOL V/ SOLBERG INNGÅR I DØDSBO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a4e0c07a74c59"/>
      <w:footerReference xmlns:r="http://schemas.openxmlformats.org/officeDocument/2006/relationships" w:type="default" r:id="R597f1f183d08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FRODESOL V/ SOLBERG INNGÅR I DØDSBO   ·   Org.nr 929 628 837   ·   Store Prestrudveg 2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FRODESOL V/ SOLBERG INNGÅR I DØDSBO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a4e0c07a74c59" /><Relationship Type="http://schemas.openxmlformats.org/officeDocument/2006/relationships/footer" Target="/word/footer1.xml" Id="R597f1f183d084e0f" /></Relationships>
</file>