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4d786f5ae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528912f4f84fde"/>
      <w:footerReference xmlns:r="http://schemas.openxmlformats.org/officeDocument/2006/relationships" w:type="default" r:id="Rcab97991bc9a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BJERKE BYGG AS   ·   Org.nr 929 635 205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528912f4f84fde" /><Relationship Type="http://schemas.openxmlformats.org/officeDocument/2006/relationships/footer" Target="/word/footer1.xml" Id="Rcab97991bc9a4ea2" /></Relationships>
</file>