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b79754e79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d4801a45e4fa9"/>
      <w:footerReference xmlns:r="http://schemas.openxmlformats.org/officeDocument/2006/relationships" w:type="default" r:id="R6bfd4c747f3e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MEDIA AS   ·   Org.nr 929 637 232   ·   Skuteviksbodene 13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d4801a45e4fa9" /><Relationship Type="http://schemas.openxmlformats.org/officeDocument/2006/relationships/footer" Target="/word/footer1.xml" Id="R6bfd4c747f3e448f" /></Relationships>
</file>