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21e9f0aff646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SEPMAN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SEPMAN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fee542b1ed4ead"/>
      <w:footerReference xmlns:r="http://schemas.openxmlformats.org/officeDocument/2006/relationships" w:type="default" r:id="R4bceae5028a84c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SEPMAN AS   ·   Org.nr 929 640 233   ·   Godheimveien 10   ·   1290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SEPMAN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fee542b1ed4ead" /><Relationship Type="http://schemas.openxmlformats.org/officeDocument/2006/relationships/footer" Target="/word/footer1.xml" Id="R4bceae5028a84ce4" /></Relationships>
</file>