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fd2221b2d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EIENDOM JUNIOR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EIENDOM JUNIOR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8e6afa86004110"/>
      <w:footerReference xmlns:r="http://schemas.openxmlformats.org/officeDocument/2006/relationships" w:type="default" r:id="R9f2155f5973b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EIENDOM JUNIOR AS   ·   Org.nr 929 640 306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EIENDOM JUNIOR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e6afa86004110" /><Relationship Type="http://schemas.openxmlformats.org/officeDocument/2006/relationships/footer" Target="/word/footer1.xml" Id="R9f2155f5973b4a84" /></Relationships>
</file>