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5cf98ba35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9f928dab7cb64b64"/>
      <w:footerReference xmlns:r="http://schemas.openxmlformats.org/officeDocument/2006/relationships" w:type="default" r:id="R110f356adad0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28dab7cb64b64" /><Relationship Type="http://schemas.openxmlformats.org/officeDocument/2006/relationships/footer" Target="/word/footer1.xml" Id="R110f356adad0496a" /></Relationships>
</file>