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d8baed1dd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TALSETH HOLDING AS, org.nr 929 641 280,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b6bc740f5f224fc3"/>
      <w:footerReference xmlns:r="http://schemas.openxmlformats.org/officeDocument/2006/relationships" w:type="default" r:id="R8779863d1b49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c740f5f224fc3" /><Relationship Type="http://schemas.openxmlformats.org/officeDocument/2006/relationships/footer" Target="/word/footer1.xml" Id="R8779863d1b494981" /></Relationships>
</file>