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b562a3f68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170b9ff7b8e74d48"/>
      <w:footerReference xmlns:r="http://schemas.openxmlformats.org/officeDocument/2006/relationships" w:type="default" r:id="R9295a9da92c6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b9ff7b8e74d48" /><Relationship Type="http://schemas.openxmlformats.org/officeDocument/2006/relationships/footer" Target="/word/footer1.xml" Id="R9295a9da92c64b98" /></Relationships>
</file>