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85e26ed51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LAUVÅSEN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3cab4a8d67174ff0"/>
      <w:footerReference xmlns:r="http://schemas.openxmlformats.org/officeDocument/2006/relationships" w:type="default" r:id="Ra95b454e2dbc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b4a8d67174ff0" /><Relationship Type="http://schemas.openxmlformats.org/officeDocument/2006/relationships/footer" Target="/word/footer1.xml" Id="Ra95b454e2dbc4811" /></Relationships>
</file>