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21dc34f6744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BREVIK MØLLER AS</w:t>
      </w:r>
    </w:p>
    <w:sectPr>
      <w:headerReference xmlns:r="http://schemas.openxmlformats.org/officeDocument/2006/relationships" w:type="default" r:id="Rdd298657fab44a96"/>
      <w:footerReference xmlns:r="http://schemas.openxmlformats.org/officeDocument/2006/relationships" w:type="default" r:id="R68c1ac2a2e65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BREVIK MØLLER AS   ·   Org.nr 929 853 547   ·   Furumo 9   ·   2849 KAPP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BREVIK MØLLER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298657fab44a96" /><Relationship Type="http://schemas.openxmlformats.org/officeDocument/2006/relationships/footer" Target="/word/footer1.xml" Id="R68c1ac2a2e6545b9" /></Relationships>
</file>