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1b145c65c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AVFALLSSEKK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AVFALLSSEKK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6ac0436094627"/>
      <w:footerReference xmlns:r="http://schemas.openxmlformats.org/officeDocument/2006/relationships" w:type="default" r:id="R21cc41f2cebb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HOLDING AS   ·   Org.nr 929 869 230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6ac0436094627" /><Relationship Type="http://schemas.openxmlformats.org/officeDocument/2006/relationships/footer" Target="/word/footer1.xml" Id="R21cc41f2cebb4676" /></Relationships>
</file>