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65c805b1504d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AVFALLSSEKK HOLDING AS.</w:t>
      </w:r>
    </w:p>
    <w:sectPr>
      <w:headerReference xmlns:r="http://schemas.openxmlformats.org/officeDocument/2006/relationships" w:type="default" r:id="R6f00ee9a677349a4"/>
      <w:footerReference xmlns:r="http://schemas.openxmlformats.org/officeDocument/2006/relationships" w:type="default" r:id="Rcce4402f4b2945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AVFALLSSEKK HOLDING AS   ·   Org.nr 929 869 230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AVFALLSSEKK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00ee9a677349a4" /><Relationship Type="http://schemas.openxmlformats.org/officeDocument/2006/relationships/footer" Target="/word/footer1.xml" Id="Rcce4402f4b2945c4" /></Relationships>
</file>