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cd696c3e3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AVFALLSSEKK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AVFALLSSEKK HOLDING AS</w:t>
      </w:r>
    </w:p>
    <w:sectPr>
      <w:headerReference xmlns:r="http://schemas.openxmlformats.org/officeDocument/2006/relationships" w:type="default" r:id="Rf5b248447d7749c0"/>
      <w:footerReference xmlns:r="http://schemas.openxmlformats.org/officeDocument/2006/relationships" w:type="default" r:id="R3742b81b1c08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AVFALLSSEKK HOLDING AS   ·   Org.nr 929 869 230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248447d7749c0" /><Relationship Type="http://schemas.openxmlformats.org/officeDocument/2006/relationships/footer" Target="/word/footer1.xml" Id="R3742b81b1c084c88" /></Relationships>
</file>