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bb9470f9046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VESTFOLD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VESTFOLD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d6591fd7e74f59"/>
      <w:footerReference xmlns:r="http://schemas.openxmlformats.org/officeDocument/2006/relationships" w:type="default" r:id="Raf56ee87de8847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FYLKESKOMMUNE   ·   Org.nr 929 882 385   ·   Svend Foyns gate 9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6591fd7e74f59" /><Relationship Type="http://schemas.openxmlformats.org/officeDocument/2006/relationships/footer" Target="/word/footer1.xml" Id="Raf56ee87de8847b3" /></Relationships>
</file>