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7868be8b1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MISTER 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MISTER 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0f9457f094a83"/>
      <w:footerReference xmlns:r="http://schemas.openxmlformats.org/officeDocument/2006/relationships" w:type="default" r:id="R77acc4508f5b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MISTER MAX AS   ·   Org.nr 929 914 902   ·   Vikevegen 138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MISTER 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0f9457f094a83" /><Relationship Type="http://schemas.openxmlformats.org/officeDocument/2006/relationships/footer" Target="/word/footer1.xml" Id="R77acc4508f5b4606" /></Relationships>
</file>