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134c0914f45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HEIA HAUGE AS</w:t>
      </w:r>
    </w:p>
    <w:sectPr>
      <w:headerReference xmlns:r="http://schemas.openxmlformats.org/officeDocument/2006/relationships" w:type="default" r:id="R19a01e9d899f408c"/>
      <w:footerReference xmlns:r="http://schemas.openxmlformats.org/officeDocument/2006/relationships" w:type="default" r:id="Rff471cfa6289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01e9d899f408c" /><Relationship Type="http://schemas.openxmlformats.org/officeDocument/2006/relationships/footer" Target="/word/footer1.xml" Id="Rff471cfa62894301" /></Relationships>
</file>