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bf61c6530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SEA FAMILY AS</w:t>
      </w:r>
    </w:p>
    <w:sectPr>
      <w:headerReference xmlns:r="http://schemas.openxmlformats.org/officeDocument/2006/relationships" w:type="default" r:id="R6c546aca6ccd4966"/>
      <w:footerReference xmlns:r="http://schemas.openxmlformats.org/officeDocument/2006/relationships" w:type="default" r:id="Rd543acb7c7bb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46aca6ccd4966" /><Relationship Type="http://schemas.openxmlformats.org/officeDocument/2006/relationships/footer" Target="/word/footer1.xml" Id="Rd543acb7c7bb4808" /></Relationships>
</file>