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d00fb45b843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 RØRSERVICE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RØRSERVICE VVS AS</w:t>
      </w:r>
    </w:p>
    <w:sectPr>
      <w:headerReference xmlns:r="http://schemas.openxmlformats.org/officeDocument/2006/relationships" w:type="default" r:id="Rdea5f8fd6edd457b"/>
      <w:footerReference xmlns:r="http://schemas.openxmlformats.org/officeDocument/2006/relationships" w:type="default" r:id="R84b101df7169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RØRSERVICE VVS AS   ·   Org.nr 929 939 921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RØRSERVICE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5f8fd6edd457b" /><Relationship Type="http://schemas.openxmlformats.org/officeDocument/2006/relationships/footer" Target="/word/footer1.xml" Id="R84b101df71694188" /></Relationships>
</file>