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93b6451bbc42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ESLANTA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ESLANTA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03d77c08de4950"/>
      <w:footerReference xmlns:r="http://schemas.openxmlformats.org/officeDocument/2006/relationships" w:type="default" r:id="R85ea7e300dec4b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ESLANTA ENTREPRENØR AS   ·   Org.nr 929 965 019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ESLANTA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03d77c08de4950" /><Relationship Type="http://schemas.openxmlformats.org/officeDocument/2006/relationships/footer" Target="/word/footer1.xml" Id="R85ea7e300dec4b38" /></Relationships>
</file>