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a10cf593a746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FIELDTECH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FIELDTECH AS</w:t>
      </w:r>
    </w:p>
    <w:sectPr>
      <w:headerReference xmlns:r="http://schemas.openxmlformats.org/officeDocument/2006/relationships" w:type="default" r:id="R4079f4c4819c4e4a"/>
      <w:footerReference xmlns:r="http://schemas.openxmlformats.org/officeDocument/2006/relationships" w:type="default" r:id="R1cee814cd0cc44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FIELDTECH AS   ·   Org.nr 929 990 609   ·   Vollsveien 217   ·   1359 EIKSMARKA   ·   espen.winther@fieldtech.no   ·   www.fieldtech.no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FIELDTECH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79f4c4819c4e4a" /><Relationship Type="http://schemas.openxmlformats.org/officeDocument/2006/relationships/footer" Target="/word/footer1.xml" Id="R1cee814cd0cc44d3" /></Relationships>
</file>