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0b6036f6e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TOTORO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TOTORO AS</w:t>
      </w:r>
    </w:p>
    <w:sectPr>
      <w:headerReference xmlns:r="http://schemas.openxmlformats.org/officeDocument/2006/relationships" w:type="default" r:id="Rcaedd1eb3f024e24"/>
      <w:footerReference xmlns:r="http://schemas.openxmlformats.org/officeDocument/2006/relationships" w:type="default" r:id="R7d3e1dc0fd6e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TOTORO AS   ·   Org.nr 929 994 140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dd1eb3f024e24" /><Relationship Type="http://schemas.openxmlformats.org/officeDocument/2006/relationships/footer" Target="/word/footer1.xml" Id="R7d3e1dc0fd6e4238" /></Relationships>
</file>