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32351df97c46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ANNKJE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ANNKJE AS</w:t>
      </w:r>
    </w:p>
    <w:sectPr>
      <w:headerReference xmlns:r="http://schemas.openxmlformats.org/officeDocument/2006/relationships" w:type="default" r:id="R5c962e493b954834"/>
      <w:footerReference xmlns:r="http://schemas.openxmlformats.org/officeDocument/2006/relationships" w:type="default" r:id="R74f4d511a01a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ANNKJE AS   ·   Org.nr 930 042 838   ·   Norddalsfjord 1086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ANNKJE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962e493b954834" /><Relationship Type="http://schemas.openxmlformats.org/officeDocument/2006/relationships/footer" Target="/word/footer1.xml" Id="R74f4d511a01a430b" /></Relationships>
</file>