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3a19785e2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ANNE-LENE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ANNE-LENE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38bfa94cd4f6e"/>
      <w:footerReference xmlns:r="http://schemas.openxmlformats.org/officeDocument/2006/relationships" w:type="default" r:id="R474d2bfb7937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ANNE-LENE AS   ·   Org.nr 930 048 992   ·   Frydenlundveien 22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ANNE-LENE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38bfa94cd4f6e" /><Relationship Type="http://schemas.openxmlformats.org/officeDocument/2006/relationships/footer" Target="/word/footer1.xml" Id="R474d2bfb79374b53" /></Relationships>
</file>