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f09c4c461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T.TRÆ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T.TRÆ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6eb28f6e0409c"/>
      <w:footerReference xmlns:r="http://schemas.openxmlformats.org/officeDocument/2006/relationships" w:type="default" r:id="Rf3c62b3eec38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T.TRÆ AS   ·   Org.nr 930 065 749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T.TRÆ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6eb28f6e0409c" /><Relationship Type="http://schemas.openxmlformats.org/officeDocument/2006/relationships/footer" Target="/word/footer1.xml" Id="Rf3c62b3eec384094" /></Relationships>
</file>