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68a326b44546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FRITZ.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FRITZ.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bc44d9147f4b17"/>
      <w:footerReference xmlns:r="http://schemas.openxmlformats.org/officeDocument/2006/relationships" w:type="default" r:id="Re4ae8fb1a3fd4d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FRITZ. AS   ·   Org.nr 930 069 949   ·  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FRITZ.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bc44d9147f4b17" /><Relationship Type="http://schemas.openxmlformats.org/officeDocument/2006/relationships/footer" Target="/word/footer1.xml" Id="Re4ae8fb1a3fd4dc0" /></Relationships>
</file>