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11588daaa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af468de2b547432b"/>
      <w:footerReference xmlns:r="http://schemas.openxmlformats.org/officeDocument/2006/relationships" w:type="default" r:id="Rac09a27f5517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68de2b547432b" /><Relationship Type="http://schemas.openxmlformats.org/officeDocument/2006/relationships/footer" Target="/word/footer1.xml" Id="Rac09a27f551740c9" /></Relationships>
</file>