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21223e916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INVEST AS</w:t>
      </w:r>
    </w:p>
    <w:sectPr>
      <w:headerReference xmlns:r="http://schemas.openxmlformats.org/officeDocument/2006/relationships" w:type="default" r:id="R7602983363fb489c"/>
      <w:footerReference xmlns:r="http://schemas.openxmlformats.org/officeDocument/2006/relationships" w:type="default" r:id="R13a91df3f161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2983363fb489c" /><Relationship Type="http://schemas.openxmlformats.org/officeDocument/2006/relationships/footer" Target="/word/footer1.xml" Id="R13a91df3f1614e19" /></Relationships>
</file>