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5bd4c3c2b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EEK OLSEN HOLDING AS</w:t>
      </w:r>
    </w:p>
    <w:sectPr>
      <w:headerReference xmlns:r="http://schemas.openxmlformats.org/officeDocument/2006/relationships" w:type="default" r:id="R7e9b999e2f254fd8"/>
      <w:footerReference xmlns:r="http://schemas.openxmlformats.org/officeDocument/2006/relationships" w:type="default" r:id="R8722bd6fe5ee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EEK OLSEN HOLDING AS   ·   Org.nr 930 080 993   ·   Ivan Bjørndals gate 26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EEK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b999e2f254fd8" /><Relationship Type="http://schemas.openxmlformats.org/officeDocument/2006/relationships/footer" Target="/word/footer1.xml" Id="R8722bd6fe5ee4611" /></Relationships>
</file>