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5e6350c5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ANDRESEN HOLDING AS</w:t>
      </w:r>
    </w:p>
    <w:sectPr>
      <w:headerReference xmlns:r="http://schemas.openxmlformats.org/officeDocument/2006/relationships" w:type="default" r:id="R1af41b4354864d6b"/>
      <w:footerReference xmlns:r="http://schemas.openxmlformats.org/officeDocument/2006/relationships" w:type="default" r:id="R2f37d5a82faa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1b4354864d6b" /><Relationship Type="http://schemas.openxmlformats.org/officeDocument/2006/relationships/footer" Target="/word/footer1.xml" Id="R2f37d5a82faa4288" /></Relationships>
</file>