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d9b023c0ea49c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MARKUS ANDRESEN HOLDING AS</w:t>
      </w:r>
    </w:p>
    <w:sectPr>
      <w:headerReference xmlns:r="http://schemas.openxmlformats.org/officeDocument/2006/relationships" w:type="default" r:id="Rf27f77dd843d4f6d"/>
      <w:footerReference xmlns:r="http://schemas.openxmlformats.org/officeDocument/2006/relationships" w:type="default" r:id="Rdb6ea55967b948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MARKUS ANDRESEN HOLDING AS   ·   Org.nr 930 084 123   ·   Jørgen Løvlands gate 23C   ·   0569 OSLO   ·   markus.andresen94@gmail.com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MARKUS ANDRESEN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7f77dd843d4f6d" /><Relationship Type="http://schemas.openxmlformats.org/officeDocument/2006/relationships/footer" Target="/word/footer1.xml" Id="Rdb6ea55967b948e9" /></Relationships>
</file>