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a4df8de95f46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ZOYA AS</w:t>
      </w:r>
    </w:p>
    <w:sectPr>
      <w:headerReference xmlns:r="http://schemas.openxmlformats.org/officeDocument/2006/relationships" w:type="default" r:id="R9d509f37ad584a4b"/>
      <w:footerReference xmlns:r="http://schemas.openxmlformats.org/officeDocument/2006/relationships" w:type="default" r:id="R91381fa685ba4b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ZOYA AS   ·   Org.nr 930 087 416   ·   Professor Dahls gate 27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ZOYA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09f37ad584a4b" /><Relationship Type="http://schemas.openxmlformats.org/officeDocument/2006/relationships/footer" Target="/word/footer1.xml" Id="R91381fa685ba4b00" /></Relationships>
</file>