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86a607dfb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980b65d704631"/>
      <w:footerReference xmlns:r="http://schemas.openxmlformats.org/officeDocument/2006/relationships" w:type="default" r:id="R8b44b1d108aa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AMS EIENDOM AS   ·   Org.nr 930 125 849   ·   Altaveien 269   ·   9515 ALTA   ·   post@amultiservice.no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980b65d704631" /><Relationship Type="http://schemas.openxmlformats.org/officeDocument/2006/relationships/footer" Target="/word/footer1.xml" Id="R8b44b1d108aa4e9b" /></Relationships>
</file>