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f3b75b682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A-TEAM ENTREPRENØR AS</w:t>
      </w:r>
    </w:p>
    <w:sectPr>
      <w:headerReference xmlns:r="http://schemas.openxmlformats.org/officeDocument/2006/relationships" w:type="default" r:id="Re241385f8f98423e"/>
      <w:footerReference xmlns:r="http://schemas.openxmlformats.org/officeDocument/2006/relationships" w:type="default" r:id="Rbc9af10828fb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1385f8f98423e" /><Relationship Type="http://schemas.openxmlformats.org/officeDocument/2006/relationships/footer" Target="/word/footer1.xml" Id="Rbc9af10828fb4eb0" /></Relationships>
</file>