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c351ea47e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BERG SWENSSON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BERG SWENSSON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024949f3d47fe"/>
      <w:footerReference xmlns:r="http://schemas.openxmlformats.org/officeDocument/2006/relationships" w:type="default" r:id="R377e4990afe8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BERG SWENSSON AS   ·   Org.nr 930 160 008   ·   Bertrand Narvesens vei 4A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BERG SWENSSON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024949f3d47fe" /><Relationship Type="http://schemas.openxmlformats.org/officeDocument/2006/relationships/footer" Target="/word/footer1.xml" Id="R377e4990afe84d70" /></Relationships>
</file>