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cb3687a91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BERG SWENSSON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BERG SWENSSON AS</w:t>
      </w:r>
    </w:p>
    <w:sectPr>
      <w:headerReference xmlns:r="http://schemas.openxmlformats.org/officeDocument/2006/relationships" w:type="default" r:id="Raf63b46997e54dff"/>
      <w:footerReference xmlns:r="http://schemas.openxmlformats.org/officeDocument/2006/relationships" w:type="default" r:id="Raa8391294e34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BERG SWENSSON AS   ·   Org.nr 930 160 008   ·   Bertrand Narvesens vei 4A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BERG SWENSSON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3b46997e54dff" /><Relationship Type="http://schemas.openxmlformats.org/officeDocument/2006/relationships/footer" Target="/word/footer1.xml" Id="Raa8391294e34443c" /></Relationships>
</file>