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acaa6497204c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KIDSAS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KIDSAS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1c26f53e1a4ed9"/>
      <w:footerReference xmlns:r="http://schemas.openxmlformats.org/officeDocument/2006/relationships" w:type="default" r:id="Rb6f7b7a2dc2a4f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KIDSAS 3 AS   ·   Org.nr 930 165 816   ·   Langoddveien 107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KIDSAS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1c26f53e1a4ed9" /><Relationship Type="http://schemas.openxmlformats.org/officeDocument/2006/relationships/footer" Target="/word/footer1.xml" Id="Rb6f7b7a2dc2a4ffe" /></Relationships>
</file>