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2ac387d9c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CIRCULARIAQ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CIRCULARIAQ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16a47f7df43f3"/>
      <w:footerReference xmlns:r="http://schemas.openxmlformats.org/officeDocument/2006/relationships" w:type="default" r:id="R201c68e427e0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16a47f7df43f3" /><Relationship Type="http://schemas.openxmlformats.org/officeDocument/2006/relationships/footer" Target="/word/footer1.xml" Id="R201c68e427e04ead" /></Relationships>
</file>