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6e2844c59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KANNIKVEGEN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KANNIKVEGEN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6ebe89d504f28"/>
      <w:footerReference xmlns:r="http://schemas.openxmlformats.org/officeDocument/2006/relationships" w:type="default" r:id="Ra07451ff9472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KANNIKVEGEN INVEST AS   ·   Org.nr 930 193 542   ·   c/o Hans Mellum, Søndre Bergeberget 228   ·   2410 HERNES   ·   hans@sjatil.no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KANNIKVEGEN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6ebe89d504f28" /><Relationship Type="http://schemas.openxmlformats.org/officeDocument/2006/relationships/footer" Target="/word/footer1.xml" Id="Ra07451ff947245e3" /></Relationships>
</file>