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a090c9f27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SANDGOTNA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SANDGOTNA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0ad99b34e45de"/>
      <w:footerReference xmlns:r="http://schemas.openxmlformats.org/officeDocument/2006/relationships" w:type="default" r:id="Rb00523b1952849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SANDGOTNA BARNEHAGE AS   ·   Org.nr 930 204 749   ·   C/o Norlandia,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SANDGOTNA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0ad99b34e45de" /><Relationship Type="http://schemas.openxmlformats.org/officeDocument/2006/relationships/footer" Target="/word/footer1.xml" Id="Rb00523b19528497c" /></Relationships>
</file>