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cc0e33357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 HELGØYA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 HELGØYA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d1ffe7c314cd4"/>
      <w:footerReference xmlns:r="http://schemas.openxmlformats.org/officeDocument/2006/relationships" w:type="default" r:id="R64ceb077fce5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HELGØYA AS   ·   Org.nr 930 215 414   ·   c/o Ousdal gård, Duengerhøgda 569   ·   2350 NES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HELGØYA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d1ffe7c314cd4" /><Relationship Type="http://schemas.openxmlformats.org/officeDocument/2006/relationships/footer" Target="/word/footer1.xml" Id="R64ceb077fce54609" /></Relationships>
</file>