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677ae87df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ANORA PRIME BRANDS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ANORA PRIME BRANDS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fd0fd7d2a44bd"/>
      <w:footerReference xmlns:r="http://schemas.openxmlformats.org/officeDocument/2006/relationships" w:type="default" r:id="Rf05704d006fd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ANORA PRIME BRANDS AS   ·   Org.nr 930 215 503   ·   Destilleriveien 11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ANORA PRIME BRANDS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fd0fd7d2a44bd" /><Relationship Type="http://schemas.openxmlformats.org/officeDocument/2006/relationships/footer" Target="/word/footer1.xml" Id="Rf05704d006fd4d71" /></Relationships>
</file>