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f5f80759a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SÆTERØY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SÆTERØY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3515293b9484a"/>
      <w:footerReference xmlns:r="http://schemas.openxmlformats.org/officeDocument/2006/relationships" w:type="default" r:id="R6f8aed52641f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SÆTERØY &amp; SØNN AS   ·   Org.nr 930 263 192   ·   Sørlia 13   ·   6520 FREI   ·   garshol@sateroy.no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SÆTERØY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3515293b9484a" /><Relationship Type="http://schemas.openxmlformats.org/officeDocument/2006/relationships/footer" Target="/word/footer1.xml" Id="R6f8aed52641f4c2a" /></Relationships>
</file>