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b79936274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MÆHLE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MÆHLE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67c5ea6b34519"/>
      <w:footerReference xmlns:r="http://schemas.openxmlformats.org/officeDocument/2006/relationships" w:type="default" r:id="R85876f7b5d45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MÆHLE &amp; CO AS   ·   Org.nr 930 291 927   ·   Færøygata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MÆHLE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67c5ea6b34519" /><Relationship Type="http://schemas.openxmlformats.org/officeDocument/2006/relationships/footer" Target="/word/footer1.xml" Id="R85876f7b5d454c57" /></Relationships>
</file>