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261d1b963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5b5247b2f404c"/>
      <w:footerReference xmlns:r="http://schemas.openxmlformats.org/officeDocument/2006/relationships" w:type="default" r:id="R64142fae734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b5247b2f404c" /><Relationship Type="http://schemas.openxmlformats.org/officeDocument/2006/relationships/footer" Target="/word/footer1.xml" Id="R64142fae734c40e8" /></Relationships>
</file>